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B8" w:rsidRPr="00A0624B" w:rsidRDefault="00DA54AF" w:rsidP="00320402">
      <w:pPr>
        <w:keepNext/>
        <w:suppressAutoHyphens/>
        <w:spacing w:after="0" w:line="360" w:lineRule="auto"/>
        <w:jc w:val="right"/>
        <w:outlineLvl w:val="1"/>
        <w:rPr>
          <w:rFonts w:eastAsia="Times New Roman" w:cs="Tahoma"/>
          <w:b/>
          <w:bCs/>
          <w:szCs w:val="24"/>
          <w:lang w:eastAsia="pl-PL"/>
        </w:rPr>
      </w:pPr>
      <w:r>
        <w:rPr>
          <w:rFonts w:eastAsia="Times New Roman" w:cs="Tahoma"/>
          <w:b/>
          <w:bCs/>
          <w:szCs w:val="24"/>
          <w:lang w:eastAsia="pl-PL"/>
        </w:rPr>
        <w:t>Załącznik Nr 3</w:t>
      </w:r>
      <w:bookmarkStart w:id="0" w:name="_GoBack"/>
      <w:bookmarkEnd w:id="0"/>
      <w:r w:rsidR="00DF2F4E" w:rsidRPr="00A0624B">
        <w:rPr>
          <w:rFonts w:eastAsia="Times New Roman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A0624B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A0624B" w:rsidRDefault="001E0AF5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A0624B" w:rsidRDefault="00685533" w:rsidP="00EE108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A0624B" w:rsidRDefault="00DF2F4E" w:rsidP="00995FB8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szCs w:val="24"/>
                <w:lang w:val="de-DE" w:eastAsia="pl-PL"/>
              </w:rPr>
            </w:pPr>
            <w:r w:rsidRPr="00A0624B">
              <w:rPr>
                <w:rFonts w:eastAsia="Times New Roman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A0624B" w:rsidRDefault="00DF2F4E" w:rsidP="00DF2F4E">
      <w:pPr>
        <w:suppressAutoHyphens/>
        <w:spacing w:before="240" w:after="60" w:line="240" w:lineRule="auto"/>
        <w:jc w:val="center"/>
        <w:outlineLvl w:val="5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Miejski Zakład Gospodarki Odpadami Komunalnymi Sp. z o.o.</w:t>
      </w:r>
    </w:p>
    <w:p w:rsidR="00DF2F4E" w:rsidRPr="00A0624B" w:rsidRDefault="00DF2F4E" w:rsidP="00DF2F4E">
      <w:pPr>
        <w:suppressAutoHyphens/>
        <w:spacing w:after="0" w:line="240" w:lineRule="auto"/>
        <w:jc w:val="center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62-510 Konin - ul. </w:t>
      </w:r>
      <w:proofErr w:type="spellStart"/>
      <w:r w:rsidRPr="00A0624B">
        <w:rPr>
          <w:rFonts w:eastAsia="Times New Roman" w:cs="Tahoma"/>
          <w:szCs w:val="24"/>
          <w:lang w:eastAsia="pl-PL"/>
        </w:rPr>
        <w:t>Sulańska</w:t>
      </w:r>
      <w:proofErr w:type="spellEnd"/>
      <w:r w:rsidRPr="00A0624B">
        <w:rPr>
          <w:rFonts w:eastAsia="Times New Roman" w:cs="Tahoma"/>
          <w:szCs w:val="24"/>
          <w:lang w:eastAsia="pl-PL"/>
        </w:rPr>
        <w:t xml:space="preserve"> 13</w:t>
      </w:r>
    </w:p>
    <w:p w:rsidR="00DF2F4E" w:rsidRPr="00A0624B" w:rsidRDefault="00DF2F4E" w:rsidP="00DF2F4E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Odpowiadając na zaproszenie do wzięcia udziału w </w:t>
      </w:r>
      <w:r w:rsidR="001E5E86" w:rsidRPr="00A0624B">
        <w:rPr>
          <w:rFonts w:eastAsia="Times New Roman" w:cs="Tahoma"/>
          <w:szCs w:val="24"/>
          <w:lang w:eastAsia="pl-PL"/>
        </w:rPr>
        <w:t>postępowaniu</w:t>
      </w:r>
      <w:r w:rsidRPr="00A0624B">
        <w:rPr>
          <w:rFonts w:eastAsia="Times New Roman" w:cs="Tahoma"/>
          <w:szCs w:val="24"/>
          <w:lang w:eastAsia="pl-PL"/>
        </w:rPr>
        <w:t xml:space="preserve"> prowadzonym w trybie „</w:t>
      </w:r>
      <w:r w:rsidR="00A603D9">
        <w:rPr>
          <w:rFonts w:eastAsia="Times New Roman" w:cs="Tahoma"/>
          <w:szCs w:val="24"/>
          <w:lang w:eastAsia="pl-PL"/>
        </w:rPr>
        <w:t>rozeznania rynku</w:t>
      </w:r>
      <w:r w:rsidRPr="00A0624B">
        <w:rPr>
          <w:rFonts w:eastAsia="Times New Roman" w:cs="Tahoma"/>
          <w:szCs w:val="24"/>
          <w:lang w:eastAsia="pl-PL"/>
        </w:rPr>
        <w:t xml:space="preserve">” na: </w:t>
      </w:r>
    </w:p>
    <w:p w:rsidR="009C55CB" w:rsidRPr="00A0624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cs="Tahoma"/>
          <w:b/>
        </w:rPr>
      </w:pPr>
    </w:p>
    <w:p w:rsidR="009B64CF" w:rsidRPr="00AD0D87" w:rsidRDefault="00AD0D87" w:rsidP="00AD0D87">
      <w:pPr>
        <w:jc w:val="center"/>
        <w:rPr>
          <w:b/>
        </w:rPr>
      </w:pPr>
      <w:r w:rsidRPr="00AD0D87">
        <w:rPr>
          <w:b/>
        </w:rPr>
        <w:t>„</w:t>
      </w:r>
      <w:r w:rsidRPr="00AD0D87">
        <w:rPr>
          <w:rFonts w:cs="Tahoma"/>
          <w:b/>
        </w:rPr>
        <w:t xml:space="preserve">Dostawa artykułów biurowych dla Miejskiego Zakładu Gospodarki Odpadami Komunalnymi </w:t>
      </w:r>
      <w:r>
        <w:rPr>
          <w:rFonts w:cs="Tahoma"/>
          <w:b/>
        </w:rPr>
        <w:t xml:space="preserve">       </w:t>
      </w:r>
      <w:r w:rsidRPr="00AD0D87">
        <w:rPr>
          <w:rFonts w:cs="Tahoma"/>
          <w:b/>
        </w:rPr>
        <w:t>Sp. z o.o. w Koninie w 2020 roku</w:t>
      </w:r>
      <w:r w:rsidRPr="00AD0D87">
        <w:rPr>
          <w:b/>
        </w:rPr>
        <w:t>”.</w:t>
      </w:r>
    </w:p>
    <w:p w:rsidR="00441007" w:rsidRPr="00A0624B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ogłoszonym na stronie internetowej zamawiającego </w:t>
      </w:r>
      <w:hyperlink r:id="rId8" w:history="1">
        <w:r w:rsidR="00441007" w:rsidRPr="00A0624B">
          <w:rPr>
            <w:rStyle w:val="Hipercze"/>
            <w:rFonts w:eastAsia="Times New Roman" w:cs="Tahoma"/>
            <w:szCs w:val="24"/>
            <w:lang w:eastAsia="pl-PL"/>
          </w:rPr>
          <w:t>http://bip.mzgok.konin.pl</w:t>
        </w:r>
      </w:hyperlink>
    </w:p>
    <w:p w:rsidR="00DF2F4E" w:rsidRPr="00A0624B" w:rsidRDefault="00DF2F4E" w:rsidP="00DF2F4E">
      <w:pPr>
        <w:suppressAutoHyphens/>
        <w:spacing w:after="0"/>
        <w:jc w:val="both"/>
        <w:rPr>
          <w:rFonts w:eastAsia="Times New Roman" w:cs="Tahoma"/>
          <w:szCs w:val="24"/>
          <w:lang w:eastAsia="pl-PL"/>
        </w:rPr>
      </w:pPr>
    </w:p>
    <w:p w:rsidR="00685533" w:rsidRPr="00A0624B" w:rsidRDefault="00DF2F4E" w:rsidP="00DF2F4E">
      <w:pPr>
        <w:suppressAutoHyphens/>
        <w:spacing w:after="0"/>
        <w:jc w:val="both"/>
        <w:rPr>
          <w:rFonts w:eastAsia="Times New Roman" w:cs="Tahoma"/>
          <w:color w:val="000000"/>
          <w:lang w:eastAsia="pl-PL"/>
        </w:rPr>
      </w:pPr>
      <w:r w:rsidRPr="00A0624B">
        <w:rPr>
          <w:rFonts w:eastAsia="Times New Roman" w:cs="Tahoma"/>
          <w:b/>
          <w:color w:val="000000"/>
          <w:lang w:eastAsia="pl-PL"/>
        </w:rPr>
        <w:t>1.SKŁADAMY OFERTĘ</w:t>
      </w:r>
      <w:r w:rsidRPr="00A0624B">
        <w:rPr>
          <w:rFonts w:eastAsia="Times New Roman" w:cs="Tahoma"/>
          <w:color w:val="000000"/>
          <w:lang w:eastAsia="pl-PL"/>
        </w:rPr>
        <w:t xml:space="preserve"> na wykonanie przedmiotu zamówienia  w zakresie  określonym w </w:t>
      </w:r>
      <w:r w:rsidR="001A7E6E" w:rsidRPr="00A0624B">
        <w:rPr>
          <w:rFonts w:eastAsia="Times New Roman" w:cs="Tahoma"/>
          <w:color w:val="000000"/>
          <w:lang w:eastAsia="pl-PL"/>
        </w:rPr>
        <w:t>zaproszeniu do złożenia oferty</w:t>
      </w:r>
      <w:r w:rsidR="004116C1">
        <w:rPr>
          <w:rFonts w:eastAsia="Times New Roman" w:cs="Tahoma"/>
          <w:color w:val="000000"/>
          <w:lang w:eastAsia="pl-PL"/>
        </w:rPr>
        <w:t xml:space="preserve"> oraz opisie przedmiotu zamówienia.</w:t>
      </w:r>
    </w:p>
    <w:p w:rsidR="00995FB8" w:rsidRPr="00A0624B" w:rsidRDefault="00995FB8" w:rsidP="00995FB8">
      <w:pPr>
        <w:pStyle w:val="Bezodstpw"/>
        <w:spacing w:line="276" w:lineRule="auto"/>
        <w:rPr>
          <w:rFonts w:cs="Tahoma"/>
          <w:b/>
          <w:lang w:eastAsia="pl-PL"/>
        </w:rPr>
      </w:pPr>
    </w:p>
    <w:p w:rsidR="001E5E86" w:rsidRPr="00A0624B" w:rsidRDefault="001E5E86" w:rsidP="00995FB8">
      <w:pPr>
        <w:spacing w:after="0"/>
        <w:jc w:val="both"/>
        <w:rPr>
          <w:rFonts w:eastAsia="Calibri" w:cs="Tahoma"/>
        </w:rPr>
      </w:pPr>
      <w:r w:rsidRPr="00A0624B">
        <w:rPr>
          <w:rFonts w:eastAsia="Calibri" w:cs="Tahoma"/>
          <w:b/>
        </w:rPr>
        <w:t xml:space="preserve">2.OŚWIADCZAMY, że </w:t>
      </w:r>
      <w:r w:rsidRPr="00A0624B">
        <w:rPr>
          <w:rFonts w:eastAsia="Calibri" w:cs="Tahoma"/>
        </w:rPr>
        <w:t>spełniamy warunki udziału w postępowaniu</w:t>
      </w:r>
      <w:r w:rsidR="00441007" w:rsidRPr="00A0624B">
        <w:rPr>
          <w:rFonts w:eastAsia="Calibri" w:cs="Tahoma"/>
        </w:rPr>
        <w:t xml:space="preserve"> określone w części </w:t>
      </w:r>
      <w:r w:rsidRPr="00A0624B">
        <w:rPr>
          <w:rFonts w:eastAsia="Calibri" w:cs="Tahoma"/>
        </w:rPr>
        <w:t>V zaproszenia do złożenia oferty</w:t>
      </w:r>
      <w:r w:rsidR="004116C1">
        <w:rPr>
          <w:rFonts w:eastAsia="Calibri" w:cs="Tahoma"/>
        </w:rPr>
        <w:t>.</w:t>
      </w:r>
    </w:p>
    <w:p w:rsidR="001E5E86" w:rsidRPr="00A0624B" w:rsidRDefault="001E5E86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5E86" w:rsidP="00DF2F4E">
      <w:pPr>
        <w:suppressAutoHyphens/>
        <w:spacing w:after="0" w:line="240" w:lineRule="auto"/>
        <w:jc w:val="both"/>
        <w:rPr>
          <w:rFonts w:cs="Tahoma"/>
        </w:rPr>
      </w:pPr>
      <w:r w:rsidRPr="00A0624B">
        <w:rPr>
          <w:rFonts w:eastAsia="Times New Roman" w:cs="Tahoma"/>
          <w:b/>
          <w:color w:val="000000"/>
          <w:lang w:eastAsia="pl-PL"/>
        </w:rPr>
        <w:t>3</w:t>
      </w:r>
      <w:r w:rsidR="00DF2F4E" w:rsidRPr="00A0624B">
        <w:rPr>
          <w:rFonts w:eastAsia="Times New Roman" w:cs="Tahoma"/>
          <w:b/>
          <w:color w:val="000000"/>
          <w:lang w:eastAsia="pl-PL"/>
        </w:rPr>
        <w:t>.</w:t>
      </w:r>
      <w:r w:rsidR="00DF2F4E" w:rsidRPr="00A0624B">
        <w:rPr>
          <w:rFonts w:cs="Tahoma"/>
          <w:b/>
        </w:rPr>
        <w:t>OFERUJEMY</w:t>
      </w:r>
      <w:r w:rsidR="00DF2F4E" w:rsidRPr="00A0624B">
        <w:rPr>
          <w:rFonts w:cs="Tahoma"/>
        </w:rPr>
        <w:t xml:space="preserve"> realizację przedmiotu zamówienia zgodnie</w:t>
      </w:r>
      <w:r w:rsidR="004116C1">
        <w:rPr>
          <w:rFonts w:cs="Tahoma"/>
        </w:rPr>
        <w:t xml:space="preserve"> z opisem przedmiotu zamówienia, po wcześniejszym dokonaniu wizji lokalnej.</w:t>
      </w:r>
    </w:p>
    <w:p w:rsidR="00685533" w:rsidRPr="00A0624B" w:rsidRDefault="00685533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A0624B">
        <w:rPr>
          <w:rFonts w:cs="Tahoma"/>
          <w:b/>
        </w:rPr>
        <w:t>4</w:t>
      </w:r>
      <w:r w:rsidR="00DF2F4E" w:rsidRPr="00A0624B">
        <w:rPr>
          <w:rFonts w:cs="Tahoma"/>
          <w:b/>
        </w:rPr>
        <w:t>.DEKLARUJEMY</w:t>
      </w:r>
      <w:r w:rsidR="001A7E6E" w:rsidRPr="00A0624B">
        <w:rPr>
          <w:rFonts w:cs="Tahoma"/>
        </w:rPr>
        <w:t xml:space="preserve"> spełnienie </w:t>
      </w:r>
      <w:r w:rsidR="00DF2F4E" w:rsidRPr="00A0624B">
        <w:rPr>
          <w:rFonts w:cs="Tahoma"/>
        </w:rPr>
        <w:t xml:space="preserve">wszystkich wymagań Zamawiającego określonych w </w:t>
      </w:r>
      <w:r w:rsidR="005A7EC4" w:rsidRPr="00A0624B">
        <w:rPr>
          <w:rFonts w:cs="Tahoma"/>
        </w:rPr>
        <w:t xml:space="preserve"> </w:t>
      </w:r>
      <w:r w:rsidR="001A7E6E" w:rsidRPr="00A0624B">
        <w:rPr>
          <w:rFonts w:cs="Tahoma"/>
        </w:rPr>
        <w:t>zaproszeniu do złożenia ofert</w:t>
      </w:r>
      <w:r w:rsidR="00CA38E4" w:rsidRPr="00A0624B">
        <w:rPr>
          <w:rFonts w:cs="Tahoma"/>
        </w:rPr>
        <w:t>, oświadczając jednocześnie</w:t>
      </w:r>
      <w:r w:rsidR="00DF2F4E" w:rsidRPr="00A0624B">
        <w:rPr>
          <w:rFonts w:cs="Tahoma"/>
        </w:rPr>
        <w:t xml:space="preserve">, że zapoznaliśmy się z </w:t>
      </w:r>
      <w:r w:rsidR="001E5E86" w:rsidRPr="00A0624B">
        <w:rPr>
          <w:rFonts w:cs="Tahoma"/>
        </w:rPr>
        <w:t>zaproszeniem do złożenia oferty</w:t>
      </w:r>
      <w:r w:rsidR="00DF2F4E" w:rsidRPr="00A0624B">
        <w:rPr>
          <w:rFonts w:cs="Tahoma"/>
        </w:rPr>
        <w:t xml:space="preserve"> i przyjmujemy do stosowania i ścisłego przestrzegania</w:t>
      </w:r>
      <w:r w:rsidR="001E5E86" w:rsidRPr="00A0624B">
        <w:rPr>
          <w:rFonts w:cs="Tahoma"/>
        </w:rPr>
        <w:t xml:space="preserve"> warunki tam określone</w:t>
      </w:r>
      <w:r w:rsidR="00DF2F4E" w:rsidRPr="00A0624B">
        <w:rPr>
          <w:rFonts w:cs="Tahoma"/>
        </w:rPr>
        <w:t>.</w:t>
      </w:r>
    </w:p>
    <w:p w:rsidR="00DA66D1" w:rsidRPr="00A0624B" w:rsidRDefault="00302631" w:rsidP="00FC62B7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A0624B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</w:t>
      </w:r>
    </w:p>
    <w:p w:rsidR="001E5E86" w:rsidRPr="00A0624B" w:rsidRDefault="001E0AF5" w:rsidP="001E5E86">
      <w:pPr>
        <w:jc w:val="both"/>
        <w:rPr>
          <w:rFonts w:cs="Tahoma"/>
          <w:szCs w:val="24"/>
        </w:rPr>
      </w:pPr>
      <w:r w:rsidRPr="00A0624B">
        <w:rPr>
          <w:rFonts w:cs="Tahoma"/>
          <w:b/>
          <w:szCs w:val="24"/>
        </w:rPr>
        <w:t>5</w:t>
      </w:r>
      <w:r w:rsidR="001E5E86" w:rsidRPr="00A0624B">
        <w:rPr>
          <w:rFonts w:cs="Tahoma"/>
          <w:b/>
          <w:szCs w:val="24"/>
        </w:rPr>
        <w:t xml:space="preserve">.OFERUJEMY </w:t>
      </w:r>
      <w:r w:rsidR="001E5E86" w:rsidRPr="00A0624B">
        <w:rPr>
          <w:rFonts w:cs="Tahoma"/>
          <w:szCs w:val="24"/>
        </w:rPr>
        <w:t>wykonanie zamówienia za cenę:</w:t>
      </w:r>
    </w:p>
    <w:p w:rsidR="001E5E86" w:rsidRPr="00A0624B" w:rsidRDefault="001E5E86" w:rsidP="009B64CF">
      <w:pPr>
        <w:spacing w:after="0" w:line="240" w:lineRule="auto"/>
        <w:jc w:val="both"/>
        <w:rPr>
          <w:rFonts w:cs="Tahoma"/>
          <w:sz w:val="12"/>
          <w:szCs w:val="12"/>
        </w:rPr>
      </w:pPr>
      <w:r w:rsidRPr="00A0624B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............</w:t>
      </w:r>
      <w:r w:rsidRPr="00A0624B">
        <w:rPr>
          <w:rFonts w:cs="Tahoma"/>
          <w:szCs w:val="24"/>
        </w:rPr>
        <w:t xml:space="preserve">...... zł (netto) </w:t>
      </w:r>
      <w:r w:rsidR="009B64CF" w:rsidRPr="00A0624B">
        <w:rPr>
          <w:rFonts w:cs="Tahoma"/>
          <w:szCs w:val="24"/>
        </w:rPr>
        <w:t xml:space="preserve">+ </w:t>
      </w:r>
      <w:r w:rsidRPr="00A0624B">
        <w:rPr>
          <w:rFonts w:cs="Tahoma"/>
          <w:szCs w:val="24"/>
        </w:rPr>
        <w:t>......</w:t>
      </w:r>
      <w:r w:rsidR="004116C1">
        <w:rPr>
          <w:rFonts w:cs="Tahoma"/>
          <w:szCs w:val="24"/>
        </w:rPr>
        <w:t>..............</w:t>
      </w:r>
      <w:r w:rsidRPr="00A0624B">
        <w:rPr>
          <w:rFonts w:cs="Tahoma"/>
          <w:szCs w:val="24"/>
        </w:rPr>
        <w:t>.. zł podatek VAT = ...</w:t>
      </w:r>
      <w:r w:rsidR="004116C1">
        <w:rPr>
          <w:rFonts w:cs="Tahoma"/>
          <w:szCs w:val="24"/>
        </w:rPr>
        <w:t>.........................</w:t>
      </w:r>
      <w:r w:rsidRPr="00A0624B">
        <w:rPr>
          <w:rFonts w:cs="Tahoma"/>
          <w:szCs w:val="24"/>
        </w:rPr>
        <w:t>... zł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  <w:r w:rsidRPr="00A0624B">
        <w:rPr>
          <w:rFonts w:cs="Tahoma"/>
          <w:sz w:val="12"/>
          <w:szCs w:val="12"/>
        </w:rPr>
        <w:t xml:space="preserve">  </w:t>
      </w:r>
    </w:p>
    <w:p w:rsidR="00441007" w:rsidRPr="00A0624B" w:rsidRDefault="00441007" w:rsidP="001E5E86">
      <w:pPr>
        <w:spacing w:after="0" w:line="240" w:lineRule="auto"/>
        <w:jc w:val="both"/>
        <w:rPr>
          <w:rFonts w:cs="Tahoma"/>
          <w:szCs w:val="24"/>
        </w:rPr>
      </w:pPr>
    </w:p>
    <w:p w:rsidR="001E5E86" w:rsidRPr="00A0624B" w:rsidRDefault="001E5E86" w:rsidP="001E5E86">
      <w:pPr>
        <w:spacing w:after="0" w:line="240" w:lineRule="auto"/>
        <w:jc w:val="both"/>
        <w:rPr>
          <w:rFonts w:cs="Tahoma"/>
          <w:szCs w:val="24"/>
        </w:rPr>
      </w:pPr>
      <w:r w:rsidRPr="00A0624B">
        <w:rPr>
          <w:rFonts w:cs="Tahoma"/>
          <w:szCs w:val="24"/>
        </w:rPr>
        <w:t>słownie: .................................................................</w:t>
      </w:r>
      <w:r w:rsidR="004116C1">
        <w:rPr>
          <w:rFonts w:cs="Tahoma"/>
          <w:szCs w:val="24"/>
        </w:rPr>
        <w:t>................................................</w:t>
      </w:r>
      <w:r w:rsidRPr="00A0624B">
        <w:rPr>
          <w:rFonts w:cs="Tahoma"/>
          <w:szCs w:val="24"/>
        </w:rPr>
        <w:t>..........złotych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</w:p>
    <w:p w:rsidR="00320402" w:rsidRPr="00A0624B" w:rsidRDefault="00320402" w:rsidP="005A7EC4">
      <w:pPr>
        <w:suppressAutoHyphens/>
        <w:spacing w:after="0" w:line="240" w:lineRule="auto"/>
        <w:rPr>
          <w:rFonts w:eastAsia="Times New Roman" w:cs="Tahoma"/>
          <w:color w:val="000000"/>
          <w:sz w:val="16"/>
          <w:szCs w:val="16"/>
          <w:lang w:eastAsia="pl-PL"/>
        </w:rPr>
      </w:pP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b/>
          <w:lang w:eastAsia="pl-PL"/>
        </w:rPr>
        <w:t>5a.</w:t>
      </w:r>
      <w:r w:rsidR="00974913" w:rsidRPr="00A0624B">
        <w:rPr>
          <w:rFonts w:eastAsia="Times New Roman" w:cs="Tahoma"/>
          <w:b/>
          <w:spacing w:val="-2"/>
          <w:lang w:eastAsia="pl-PL"/>
        </w:rPr>
        <w:t xml:space="preserve"> I</w:t>
      </w:r>
      <w:r w:rsidRPr="00A0624B">
        <w:rPr>
          <w:rFonts w:eastAsia="Times New Roman" w:cs="Tahoma"/>
          <w:b/>
          <w:spacing w:val="-2"/>
          <w:lang w:eastAsia="pl-PL"/>
        </w:rPr>
        <w:t xml:space="preserve">nformujemy, że wybór oferty: </w:t>
      </w:r>
    </w:p>
    <w:p w:rsidR="00242ADA" w:rsidRPr="00A0624B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spacing w:val="-2"/>
          <w:lang w:eastAsia="pl-PL"/>
        </w:rPr>
        <w:t>*</w:t>
      </w:r>
      <w:r w:rsidRPr="00A0624B">
        <w:rPr>
          <w:rFonts w:eastAsia="Times New Roman" w:cs="Tahoma"/>
          <w:b/>
          <w:spacing w:val="-2"/>
          <w:lang w:eastAsia="pl-PL"/>
        </w:rPr>
        <w:t>nie będzie</w:t>
      </w:r>
      <w:r w:rsidRPr="00A0624B">
        <w:rPr>
          <w:rFonts w:eastAsia="Times New Roman" w:cs="Tahoma"/>
          <w:spacing w:val="-2"/>
          <w:lang w:eastAsia="pl-PL"/>
        </w:rPr>
        <w:t xml:space="preserve"> prowadzić do powstania u zamawiającego obowiązku podatkowego, </w:t>
      </w:r>
      <w:r w:rsidRPr="00A0624B">
        <w:rPr>
          <w:rFonts w:eastAsia="Times New Roman" w:cs="Tahoma"/>
          <w:lang w:eastAsia="pl-PL"/>
        </w:rPr>
        <w:t xml:space="preserve">zgodnie z przepisami o podatku od towarów i usług. </w:t>
      </w:r>
    </w:p>
    <w:p w:rsidR="00242ADA" w:rsidRPr="00A0624B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spacing w:val="-2"/>
          <w:lang w:eastAsia="pl-PL"/>
        </w:rPr>
        <w:t>*</w:t>
      </w:r>
      <w:r w:rsidRPr="00A0624B">
        <w:rPr>
          <w:rFonts w:eastAsia="Times New Roman" w:cs="Tahoma"/>
          <w:b/>
          <w:spacing w:val="-2"/>
          <w:lang w:eastAsia="pl-PL"/>
        </w:rPr>
        <w:t xml:space="preserve">będzie </w:t>
      </w:r>
      <w:r w:rsidRPr="00A0624B">
        <w:rPr>
          <w:rFonts w:eastAsia="Times New Roman" w:cs="Tahoma"/>
          <w:spacing w:val="-2"/>
          <w:lang w:eastAsia="pl-PL"/>
        </w:rPr>
        <w:t xml:space="preserve">prowadzić do powstania u zamawiającego obowiązku podatkowego, </w:t>
      </w:r>
      <w:r w:rsidRPr="00A0624B">
        <w:rPr>
          <w:rFonts w:eastAsia="Times New Roman" w:cs="Tahoma"/>
          <w:lang w:eastAsia="pl-PL"/>
        </w:rPr>
        <w:t xml:space="preserve">zgodnie z przepisami o podatku od towarów i usług, w związku z tym </w:t>
      </w:r>
      <w:r w:rsidRPr="00A0624B">
        <w:rPr>
          <w:rFonts w:eastAsia="Times New Roman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A0624B">
        <w:rPr>
          <w:rFonts w:eastAsia="Times New Roman" w:cs="Tahoma"/>
          <w:b/>
          <w:lang w:eastAsia="pl-PL"/>
        </w:rPr>
        <w:t xml:space="preserve">: </w:t>
      </w:r>
      <w:r w:rsidRPr="00A0624B">
        <w:rPr>
          <w:rFonts w:eastAsia="Times New Roman" w:cs="Tahoma"/>
          <w:spacing w:val="-2"/>
          <w:lang w:eastAsia="pl-PL"/>
        </w:rPr>
        <w:t>…………………………………………..</w:t>
      </w:r>
    </w:p>
    <w:p w:rsidR="003447E0" w:rsidRPr="00A0624B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u w:val="single"/>
          <w:lang w:eastAsia="pl-PL"/>
        </w:rPr>
      </w:pP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3447E0" w:rsidRPr="00A0624B" w:rsidRDefault="00242ADA" w:rsidP="003447E0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lang w:eastAsia="pl-PL"/>
        </w:rPr>
      </w:pPr>
      <w:r w:rsidRPr="00A0624B">
        <w:rPr>
          <w:rFonts w:eastAsia="Times New Roman" w:cs="Tahoma"/>
          <w:b/>
          <w:i/>
          <w:u w:val="single"/>
          <w:lang w:eastAsia="pl-PL"/>
        </w:rPr>
        <w:t xml:space="preserve">Uwaga: </w:t>
      </w:r>
      <w:r w:rsidRPr="00A0624B">
        <w:rPr>
          <w:rFonts w:eastAsia="Times New Roman" w:cs="Tahoma"/>
          <w:b/>
          <w:i/>
          <w:lang w:eastAsia="pl-PL"/>
        </w:rPr>
        <w:t xml:space="preserve">Wykonawca przed wypełnieniem powyższego punktu zobowiązany jest zapoznać </w:t>
      </w:r>
      <w:r w:rsidR="0075493D" w:rsidRPr="00A0624B">
        <w:rPr>
          <w:rFonts w:eastAsia="Times New Roman" w:cs="Tahoma"/>
          <w:b/>
          <w:i/>
          <w:lang w:eastAsia="pl-PL"/>
        </w:rPr>
        <w:t>się z tr</w:t>
      </w:r>
      <w:r w:rsidR="004116C1">
        <w:rPr>
          <w:rFonts w:eastAsia="Times New Roman" w:cs="Tahoma"/>
          <w:b/>
          <w:i/>
          <w:lang w:eastAsia="pl-PL"/>
        </w:rPr>
        <w:t>eścią zawartą w części VI</w:t>
      </w:r>
      <w:r w:rsidR="00EE2573" w:rsidRPr="00A0624B">
        <w:rPr>
          <w:rFonts w:eastAsia="Times New Roman" w:cs="Tahoma"/>
          <w:b/>
          <w:i/>
          <w:lang w:eastAsia="pl-PL"/>
        </w:rPr>
        <w:t>I</w:t>
      </w:r>
      <w:r w:rsidR="00AB2D9A" w:rsidRPr="00A0624B">
        <w:rPr>
          <w:rFonts w:eastAsia="Times New Roman" w:cs="Tahoma"/>
          <w:b/>
          <w:i/>
          <w:lang w:eastAsia="pl-PL"/>
        </w:rPr>
        <w:t xml:space="preserve"> </w:t>
      </w:r>
      <w:r w:rsidR="004D526D" w:rsidRPr="00A0624B">
        <w:rPr>
          <w:rFonts w:eastAsia="Times New Roman" w:cs="Tahoma"/>
          <w:b/>
          <w:i/>
          <w:lang w:eastAsia="pl-PL"/>
        </w:rPr>
        <w:t xml:space="preserve">pkt </w:t>
      </w:r>
      <w:r w:rsidR="00AB2D9A" w:rsidRPr="00A0624B">
        <w:rPr>
          <w:rFonts w:eastAsia="Times New Roman" w:cs="Tahoma"/>
          <w:b/>
          <w:i/>
          <w:lang w:eastAsia="pl-PL"/>
        </w:rPr>
        <w:t>7</w:t>
      </w:r>
      <w:r w:rsidR="0075493D" w:rsidRPr="00A0624B">
        <w:rPr>
          <w:rFonts w:eastAsia="Times New Roman" w:cs="Tahoma"/>
          <w:b/>
          <w:i/>
          <w:lang w:eastAsia="pl-PL"/>
        </w:rPr>
        <w:t xml:space="preserve"> Zaproszenia.</w:t>
      </w:r>
    </w:p>
    <w:p w:rsidR="003447E0" w:rsidRPr="004116C1" w:rsidRDefault="001E0AF5" w:rsidP="004116C1">
      <w:pPr>
        <w:spacing w:before="240"/>
        <w:jc w:val="both"/>
        <w:rPr>
          <w:rFonts w:cs="Tahoma"/>
          <w:bCs/>
          <w:iCs/>
        </w:rPr>
      </w:pPr>
      <w:r w:rsidRPr="00A0624B">
        <w:rPr>
          <w:rFonts w:cs="Tahoma"/>
          <w:b/>
          <w:bCs/>
          <w:iCs/>
        </w:rPr>
        <w:t>6.</w:t>
      </w:r>
      <w:r w:rsidR="00437BED" w:rsidRPr="00A0624B">
        <w:rPr>
          <w:rFonts w:cs="Tahoma"/>
          <w:b/>
          <w:bCs/>
          <w:iCs/>
        </w:rPr>
        <w:t xml:space="preserve"> </w:t>
      </w:r>
      <w:r w:rsidR="001E5E86" w:rsidRPr="00A0624B">
        <w:rPr>
          <w:rFonts w:cs="Tahoma"/>
          <w:b/>
          <w:bCs/>
          <w:iCs/>
        </w:rPr>
        <w:t xml:space="preserve">ZOBOWIĄZUJEMY SIĘ </w:t>
      </w:r>
      <w:r w:rsidR="00AD0D87">
        <w:rPr>
          <w:rFonts w:cs="Tahoma"/>
          <w:bCs/>
          <w:iCs/>
        </w:rPr>
        <w:t>do wykonania zamówienia od dnia 01.01.2020 r. do 31.12.2020 r.</w:t>
      </w:r>
    </w:p>
    <w:p w:rsidR="00FA2F6F" w:rsidRPr="00A0624B" w:rsidRDefault="004116C1" w:rsidP="004D526D">
      <w:pPr>
        <w:jc w:val="both"/>
        <w:rPr>
          <w:rFonts w:cs="Tahoma"/>
          <w:bCs/>
          <w:iCs/>
        </w:rPr>
      </w:pPr>
      <w:r>
        <w:rPr>
          <w:rFonts w:cs="Tahoma"/>
          <w:b/>
          <w:bCs/>
          <w:iCs/>
        </w:rPr>
        <w:t>7</w:t>
      </w:r>
      <w:r w:rsidR="003447E0" w:rsidRPr="00A0624B">
        <w:rPr>
          <w:rFonts w:cs="Tahoma"/>
          <w:b/>
          <w:bCs/>
          <w:iCs/>
        </w:rPr>
        <w:t>.</w:t>
      </w:r>
      <w:r w:rsidR="00FA2F6F" w:rsidRPr="00A0624B">
        <w:rPr>
          <w:rFonts w:eastAsia="Calibri" w:cs="Tahoma"/>
          <w:b/>
        </w:rPr>
        <w:t>PRZEWIDUJEMY/ NIE PRZEWIDUJEMY</w:t>
      </w:r>
      <w:r w:rsidR="00FA2F6F" w:rsidRPr="00A0624B">
        <w:rPr>
          <w:rFonts w:eastAsia="Calibri" w:cs="Tahoma"/>
          <w:b/>
          <w:sz w:val="28"/>
          <w:szCs w:val="28"/>
          <w:vertAlign w:val="superscript"/>
        </w:rPr>
        <w:t>*</w:t>
      </w:r>
      <w:r w:rsidR="00FA2F6F" w:rsidRPr="00A0624B">
        <w:rPr>
          <w:rFonts w:eastAsia="Calibri" w:cs="Tahoma"/>
          <w:b/>
        </w:rPr>
        <w:t xml:space="preserve"> </w:t>
      </w:r>
      <w:r w:rsidR="00FA2F6F" w:rsidRPr="00A0624B">
        <w:rPr>
          <w:rFonts w:eastAsia="Calibri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82"/>
        <w:gridCol w:w="4457"/>
      </w:tblGrid>
      <w:tr w:rsidR="00FA2F6F" w:rsidRPr="00A0624B" w:rsidTr="00C11A1A">
        <w:tc>
          <w:tcPr>
            <w:tcW w:w="4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A0624B" w:rsidTr="00C11A1A">
        <w:tc>
          <w:tcPr>
            <w:tcW w:w="4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A0624B" w:rsidRDefault="00FA2F6F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  <w:r w:rsidRPr="00A0624B">
        <w:rPr>
          <w:rFonts w:eastAsia="Calibri" w:cs="Tahoma"/>
          <w:sz w:val="18"/>
          <w:szCs w:val="18"/>
        </w:rPr>
        <w:t xml:space="preserve"> </w:t>
      </w:r>
      <w:r w:rsidRPr="00A0624B">
        <w:rPr>
          <w:rFonts w:eastAsia="Calibri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A0624B" w:rsidRDefault="00EE2573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</w:p>
    <w:p w:rsidR="00FA2F6F" w:rsidRPr="00A0624B" w:rsidRDefault="003447E0" w:rsidP="003447E0">
      <w:p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b/>
          <w:lang w:eastAsia="pl-PL"/>
        </w:rPr>
        <w:t>9.</w:t>
      </w:r>
      <w:r w:rsidRPr="00A0624B">
        <w:rPr>
          <w:rFonts w:eastAsia="Times New Roman" w:cs="Tahoma"/>
          <w:lang w:eastAsia="pl-PL"/>
        </w:rPr>
        <w:t xml:space="preserve"> </w:t>
      </w:r>
      <w:r w:rsidR="00FA2F6F" w:rsidRPr="00A0624B">
        <w:rPr>
          <w:rFonts w:eastAsia="Times New Roman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Pr="00A0624B" w:rsidRDefault="00F11873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A0624B">
        <w:rPr>
          <w:rFonts w:eastAsia="Times New Roman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lang w:eastAsia="pl-PL"/>
        </w:rPr>
      </w:pP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J</w:t>
      </w:r>
      <w:r w:rsidR="00FA2F6F" w:rsidRPr="00A0624B">
        <w:rPr>
          <w:rFonts w:eastAsia="Times New Roman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Pr="00A0624B" w:rsidRDefault="003447E0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Calibri" w:cs="Tahoma"/>
          <w:b/>
        </w:rPr>
        <w:t>10.</w:t>
      </w:r>
      <w:r w:rsidRPr="00A0624B">
        <w:rPr>
          <w:rFonts w:eastAsia="Calibri" w:cs="Tahoma"/>
        </w:rPr>
        <w:t xml:space="preserve"> </w:t>
      </w:r>
      <w:r w:rsidR="00FA2F6F" w:rsidRPr="00A0624B">
        <w:rPr>
          <w:rFonts w:eastAsia="Calibri" w:cs="Tahoma"/>
        </w:rPr>
        <w:t>Załącznikami do niniejszej oferty są:</w:t>
      </w:r>
    </w:p>
    <w:p w:rsidR="00FA2F6F" w:rsidRPr="00A0624B" w:rsidRDefault="00FA2F6F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6C1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75493D" w:rsidRPr="00A0624B" w:rsidRDefault="0075493D" w:rsidP="0075493D">
      <w:pPr>
        <w:suppressAutoHyphens/>
        <w:spacing w:after="0" w:line="240" w:lineRule="auto"/>
        <w:ind w:left="780"/>
        <w:rPr>
          <w:rFonts w:eastAsia="Times New Roman" w:cs="Tahoma"/>
          <w:sz w:val="18"/>
          <w:szCs w:val="18"/>
          <w:lang w:eastAsia="pl-PL"/>
        </w:rPr>
      </w:pPr>
      <w:r w:rsidRPr="00A0624B">
        <w:rPr>
          <w:rFonts w:eastAsia="Times New Roman" w:cs="Tahoma"/>
          <w:b/>
          <w:lang w:eastAsia="pl-PL"/>
        </w:rPr>
        <w:t xml:space="preserve">* </w:t>
      </w:r>
      <w:r w:rsidRPr="00A0624B">
        <w:rPr>
          <w:rFonts w:eastAsia="Times New Roman" w:cs="Tahoma"/>
          <w:sz w:val="18"/>
          <w:szCs w:val="18"/>
          <w:lang w:eastAsia="pl-PL"/>
        </w:rPr>
        <w:t>niepotrzebne skreślić</w:t>
      </w:r>
    </w:p>
    <w:p w:rsidR="00FA2F6F" w:rsidRPr="00A0624B" w:rsidRDefault="00FA2F6F" w:rsidP="00FA2F6F">
      <w:pPr>
        <w:suppressAutoHyphens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sectPr w:rsidR="00FA2F6F" w:rsidRPr="00A0624B" w:rsidSect="00EA578E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0DD" w:rsidRDefault="00B670DD" w:rsidP="00873CF1">
      <w:pPr>
        <w:spacing w:after="0" w:line="240" w:lineRule="auto"/>
      </w:pPr>
      <w:r>
        <w:separator/>
      </w:r>
    </w:p>
  </w:endnote>
  <w:endnote w:type="continuationSeparator" w:id="0">
    <w:p w:rsidR="00B670DD" w:rsidRDefault="00B670DD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DA54AF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0DD" w:rsidRDefault="00B670DD" w:rsidP="00873CF1">
      <w:pPr>
        <w:spacing w:after="0" w:line="240" w:lineRule="auto"/>
      </w:pPr>
      <w:r>
        <w:separator/>
      </w:r>
    </w:p>
  </w:footnote>
  <w:footnote w:type="continuationSeparator" w:id="0">
    <w:p w:rsidR="00B670DD" w:rsidRDefault="00B670DD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D87" w:rsidRDefault="00AD0D87" w:rsidP="00AD0D87">
    <w:pPr>
      <w:jc w:val="center"/>
    </w:pPr>
    <w:r>
      <w:t xml:space="preserve">            </w:t>
    </w:r>
    <w:r w:rsidRPr="009D6E00">
      <w:t>„</w:t>
    </w:r>
    <w:r>
      <w:rPr>
        <w:rFonts w:cs="Tahoma"/>
      </w:rPr>
      <w:t xml:space="preserve">Dostawa artykułów biurowych dla </w:t>
    </w:r>
    <w:r w:rsidRPr="00FD1797">
      <w:rPr>
        <w:rFonts w:cs="Tahoma"/>
      </w:rPr>
      <w:t>Miejskiego Zakładu G</w:t>
    </w:r>
    <w:r>
      <w:rPr>
        <w:rFonts w:cs="Tahoma"/>
      </w:rPr>
      <w:t>ospodarki Odpadami Komunalnymi S</w:t>
    </w:r>
    <w:r w:rsidRPr="00FD1797">
      <w:rPr>
        <w:rFonts w:cs="Tahoma"/>
      </w:rPr>
      <w:t>p. z o.o. w Koninie</w:t>
    </w:r>
    <w:r>
      <w:rPr>
        <w:rFonts w:cs="Tahoma"/>
      </w:rPr>
      <w:t xml:space="preserve"> w 2020 roku</w:t>
    </w:r>
    <w:r w:rsidRPr="009D6E00">
      <w:t>”</w:t>
    </w:r>
    <w:r>
      <w:t>.</w:t>
    </w:r>
  </w:p>
  <w:p w:rsidR="00BB54E6" w:rsidRPr="00AD0D87" w:rsidRDefault="00AD0D87" w:rsidP="00BB54E6">
    <w:pPr>
      <w:pStyle w:val="Bezodstpw"/>
      <w:jc w:val="center"/>
      <w:rPr>
        <w:rFonts w:ascii="Tahoma" w:eastAsia="Times New Roman" w:hAnsi="Tahoma" w:cs="Tahoma"/>
        <w:b/>
        <w:color w:val="632423" w:themeColor="accent2" w:themeShade="80"/>
        <w:sz w:val="18"/>
        <w:szCs w:val="18"/>
        <w:u w:val="double"/>
      </w:rPr>
    </w:pPr>
    <w:r w:rsidRPr="00AD0D87">
      <w:rPr>
        <w:rFonts w:ascii="Tahoma" w:eastAsia="Times New Roman" w:hAnsi="Tahoma" w:cs="Tahoma"/>
        <w:b/>
        <w:color w:val="632423" w:themeColor="accent2" w:themeShade="80"/>
        <w:sz w:val="18"/>
        <w:szCs w:val="18"/>
        <w:u w:val="double"/>
      </w:rPr>
      <w:t>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6"/>
    <w:rsid w:val="00043818"/>
    <w:rsid w:val="000D5996"/>
    <w:rsid w:val="000E024F"/>
    <w:rsid w:val="000F2243"/>
    <w:rsid w:val="00115620"/>
    <w:rsid w:val="00165D7E"/>
    <w:rsid w:val="00191D96"/>
    <w:rsid w:val="001A7E6E"/>
    <w:rsid w:val="001D28D9"/>
    <w:rsid w:val="001E0AF5"/>
    <w:rsid w:val="001E5E86"/>
    <w:rsid w:val="00201B7D"/>
    <w:rsid w:val="00212D86"/>
    <w:rsid w:val="00242ADA"/>
    <w:rsid w:val="00243871"/>
    <w:rsid w:val="0026033B"/>
    <w:rsid w:val="002D60E9"/>
    <w:rsid w:val="00302631"/>
    <w:rsid w:val="00305707"/>
    <w:rsid w:val="003062B3"/>
    <w:rsid w:val="00317DA8"/>
    <w:rsid w:val="00320402"/>
    <w:rsid w:val="00334425"/>
    <w:rsid w:val="003447E0"/>
    <w:rsid w:val="00357661"/>
    <w:rsid w:val="003B2BAC"/>
    <w:rsid w:val="003E2C64"/>
    <w:rsid w:val="003E4FA1"/>
    <w:rsid w:val="004116C1"/>
    <w:rsid w:val="00437BED"/>
    <w:rsid w:val="00441007"/>
    <w:rsid w:val="00482358"/>
    <w:rsid w:val="00487A2C"/>
    <w:rsid w:val="00492CB9"/>
    <w:rsid w:val="004970BD"/>
    <w:rsid w:val="004A54D6"/>
    <w:rsid w:val="004D526D"/>
    <w:rsid w:val="004F1B7A"/>
    <w:rsid w:val="005606A9"/>
    <w:rsid w:val="005761B6"/>
    <w:rsid w:val="00580162"/>
    <w:rsid w:val="00582E00"/>
    <w:rsid w:val="005A7EC4"/>
    <w:rsid w:val="005C5950"/>
    <w:rsid w:val="005C5B07"/>
    <w:rsid w:val="00620919"/>
    <w:rsid w:val="006308A6"/>
    <w:rsid w:val="00637799"/>
    <w:rsid w:val="00637983"/>
    <w:rsid w:val="0065706C"/>
    <w:rsid w:val="00661CAB"/>
    <w:rsid w:val="00666DC4"/>
    <w:rsid w:val="00670E21"/>
    <w:rsid w:val="0067269E"/>
    <w:rsid w:val="00674F05"/>
    <w:rsid w:val="00681082"/>
    <w:rsid w:val="00685533"/>
    <w:rsid w:val="006E7C57"/>
    <w:rsid w:val="00707063"/>
    <w:rsid w:val="0075493D"/>
    <w:rsid w:val="00781D97"/>
    <w:rsid w:val="007D3070"/>
    <w:rsid w:val="00811FFB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F477A"/>
    <w:rsid w:val="009358BF"/>
    <w:rsid w:val="00974913"/>
    <w:rsid w:val="009904A4"/>
    <w:rsid w:val="00995FB8"/>
    <w:rsid w:val="009B5C6D"/>
    <w:rsid w:val="009B64CF"/>
    <w:rsid w:val="009C12DC"/>
    <w:rsid w:val="009C55CB"/>
    <w:rsid w:val="009D6EC1"/>
    <w:rsid w:val="009D7A41"/>
    <w:rsid w:val="009E36F0"/>
    <w:rsid w:val="009E3A94"/>
    <w:rsid w:val="009F3F89"/>
    <w:rsid w:val="00A0366B"/>
    <w:rsid w:val="00A03718"/>
    <w:rsid w:val="00A0624B"/>
    <w:rsid w:val="00A158FB"/>
    <w:rsid w:val="00A168C2"/>
    <w:rsid w:val="00A219C9"/>
    <w:rsid w:val="00A43D70"/>
    <w:rsid w:val="00A603D9"/>
    <w:rsid w:val="00AB2D9A"/>
    <w:rsid w:val="00AB4101"/>
    <w:rsid w:val="00AB59CC"/>
    <w:rsid w:val="00AC25C1"/>
    <w:rsid w:val="00AD0D87"/>
    <w:rsid w:val="00AD4ECD"/>
    <w:rsid w:val="00B00A8A"/>
    <w:rsid w:val="00B2250A"/>
    <w:rsid w:val="00B27881"/>
    <w:rsid w:val="00B4022A"/>
    <w:rsid w:val="00B670DD"/>
    <w:rsid w:val="00B82105"/>
    <w:rsid w:val="00BB54E6"/>
    <w:rsid w:val="00BE5064"/>
    <w:rsid w:val="00BF42FA"/>
    <w:rsid w:val="00C003A4"/>
    <w:rsid w:val="00C130D2"/>
    <w:rsid w:val="00C174B4"/>
    <w:rsid w:val="00C30656"/>
    <w:rsid w:val="00C42D29"/>
    <w:rsid w:val="00C45697"/>
    <w:rsid w:val="00C51E6B"/>
    <w:rsid w:val="00C57CD8"/>
    <w:rsid w:val="00CA38E4"/>
    <w:rsid w:val="00CC1F6A"/>
    <w:rsid w:val="00CE3668"/>
    <w:rsid w:val="00D06667"/>
    <w:rsid w:val="00D26A33"/>
    <w:rsid w:val="00D460B7"/>
    <w:rsid w:val="00D629A9"/>
    <w:rsid w:val="00D761C2"/>
    <w:rsid w:val="00D819A7"/>
    <w:rsid w:val="00D81CCB"/>
    <w:rsid w:val="00DA54AF"/>
    <w:rsid w:val="00DA66D1"/>
    <w:rsid w:val="00DB59B4"/>
    <w:rsid w:val="00DC180C"/>
    <w:rsid w:val="00DC7A75"/>
    <w:rsid w:val="00DD3996"/>
    <w:rsid w:val="00DD502B"/>
    <w:rsid w:val="00DE2D13"/>
    <w:rsid w:val="00DE5786"/>
    <w:rsid w:val="00DF2F4E"/>
    <w:rsid w:val="00E34831"/>
    <w:rsid w:val="00E57E40"/>
    <w:rsid w:val="00E63B46"/>
    <w:rsid w:val="00E65F73"/>
    <w:rsid w:val="00E733D8"/>
    <w:rsid w:val="00E81A20"/>
    <w:rsid w:val="00E85FE3"/>
    <w:rsid w:val="00E9161E"/>
    <w:rsid w:val="00EA578E"/>
    <w:rsid w:val="00EB0771"/>
    <w:rsid w:val="00EE1080"/>
    <w:rsid w:val="00EE2573"/>
    <w:rsid w:val="00F11873"/>
    <w:rsid w:val="00F25643"/>
    <w:rsid w:val="00F30325"/>
    <w:rsid w:val="00F711DD"/>
    <w:rsid w:val="00FA2F6F"/>
    <w:rsid w:val="00FB096C"/>
    <w:rsid w:val="00FB5A76"/>
    <w:rsid w:val="00FB6D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76340-414F-4E7D-84BE-FF32D1A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6A1FC-0216-4E3E-9366-CEDE3759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1</cp:lastModifiedBy>
  <cp:revision>4</cp:revision>
  <cp:lastPrinted>2019-02-22T11:46:00Z</cp:lastPrinted>
  <dcterms:created xsi:type="dcterms:W3CDTF">2019-10-01T10:36:00Z</dcterms:created>
  <dcterms:modified xsi:type="dcterms:W3CDTF">2019-10-01T10:56:00Z</dcterms:modified>
</cp:coreProperties>
</file>